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A6" w:rsidRDefault="00580D12" w:rsidP="00580D12">
      <w:pPr>
        <w:jc w:val="both"/>
      </w:pPr>
      <w:r>
        <w:t xml:space="preserve">AVISO DE CANCELAMENTO DE LICITAÇÃO. PREGÃO ELETRÔNICO SRP N.° 001/2024 - CCPP/PRODATER. PROCESSO SEI N° 00021.000370/2023-61 - PRODATER. A COORDENAÇÃO DE COMPRAS PÚBLICAS da EMPRESA TERESINENSE DE PROCESSAMENTO DE DADOS - PRODATER, no uso de suas atribuições legais, COMUNICA aos interessados do PREGÃO ELETRÔNICO N° 001/2024, cujo objeto é: </w:t>
      </w:r>
      <w:r w:rsidRPr="00580D12">
        <w:t>Registro de preços para aquisição de Equipamentos de Processamento e Armazenamento Distribuído com serviços integrados Tipo 1 e Tipo 2 bem como Equipamento de Armazenamento de Backup com serviços integrados, módulo de interconexão</w:t>
      </w:r>
      <w:r>
        <w:t xml:space="preserve"> e soluções técnicas integradas. MOTIVO DO CANCELAMENTO: Em cumprimento ao Oficio nº 050/2024 do Exmo. Sr. Prefeito de Teresina-PI, datado de 04 de março de 2024, que determinou o cancelamento do Processo Licitatório. Teresina (PI), 05 de março de 2024. Lara Well Magalhães Rocha, Coordenadora de Compras Públicas de Licitações/PRODATER. Visto: Caio Lustosa Bucar, Presidente da Empresa Teresinense de Processamento de Dados.</w:t>
      </w:r>
    </w:p>
    <w:sectPr w:rsidR="00A839A6" w:rsidSect="004C34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80D12"/>
    <w:rsid w:val="00081168"/>
    <w:rsid w:val="004C3477"/>
    <w:rsid w:val="00580D12"/>
    <w:rsid w:val="00594470"/>
    <w:rsid w:val="00705FB9"/>
    <w:rsid w:val="00D5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477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</dc:creator>
  <cp:lastModifiedBy>Isadora</cp:lastModifiedBy>
  <cp:revision>1</cp:revision>
  <dcterms:created xsi:type="dcterms:W3CDTF">2024-03-05T16:25:00Z</dcterms:created>
  <dcterms:modified xsi:type="dcterms:W3CDTF">2024-03-05T16:32:00Z</dcterms:modified>
</cp:coreProperties>
</file>